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36158" w14:textId="5443EFCD" w:rsidR="00624A46" w:rsidRDefault="00624A46" w:rsidP="00624A46">
      <w:pPr>
        <w:rPr>
          <w:b/>
          <w:bCs/>
        </w:rPr>
      </w:pPr>
      <w:r w:rsidRPr="00624A46">
        <w:rPr>
          <w:b/>
          <w:bCs/>
        </w:rPr>
        <w:t xml:space="preserve">OPIS </w:t>
      </w:r>
      <w:r w:rsidR="005634B8" w:rsidRPr="00624A46">
        <w:rPr>
          <w:b/>
          <w:bCs/>
        </w:rPr>
        <w:t>PRZEDMIOTU</w:t>
      </w:r>
      <w:r w:rsidRPr="00624A46">
        <w:rPr>
          <w:b/>
          <w:bCs/>
        </w:rPr>
        <w:t xml:space="preserve"> ZAMÓWIENIA:</w:t>
      </w:r>
    </w:p>
    <w:p w14:paraId="6B776664" w14:textId="1CC35583" w:rsidR="005D60DD" w:rsidRPr="00624A46" w:rsidRDefault="005D60DD" w:rsidP="00624A46">
      <w:pPr>
        <w:rPr>
          <w:b/>
          <w:bCs/>
        </w:rPr>
      </w:pPr>
      <w:r>
        <w:rPr>
          <w:b/>
          <w:bCs/>
        </w:rPr>
        <w:t>Dostawa i montaż drzwi przesuwnych automatycznych</w:t>
      </w:r>
    </w:p>
    <w:p w14:paraId="011D4D1A" w14:textId="43EE16E3" w:rsidR="006A785B" w:rsidRDefault="007D3FA1" w:rsidP="00053821">
      <w:pPr>
        <w:pStyle w:val="Akapitzlist"/>
        <w:numPr>
          <w:ilvl w:val="0"/>
          <w:numId w:val="3"/>
        </w:numPr>
        <w:rPr>
          <w:b/>
          <w:bCs/>
        </w:rPr>
      </w:pPr>
      <w:r w:rsidRPr="007D3FA1">
        <w:rPr>
          <w:b/>
          <w:bCs/>
        </w:rPr>
        <w:t>Parametry konstrukcyjne i wymiarowe</w:t>
      </w:r>
      <w:r w:rsidR="00A933E0">
        <w:rPr>
          <w:b/>
          <w:bCs/>
        </w:rPr>
        <w:t>:</w:t>
      </w:r>
    </w:p>
    <w:p w14:paraId="038115A7" w14:textId="77777777" w:rsidR="007D3FA1" w:rsidRPr="007D3FA1" w:rsidRDefault="007D3FA1" w:rsidP="00A933E0">
      <w:pPr>
        <w:pStyle w:val="Akapitzlist"/>
        <w:numPr>
          <w:ilvl w:val="1"/>
          <w:numId w:val="3"/>
        </w:numPr>
        <w:rPr>
          <w:b/>
          <w:bCs/>
        </w:rPr>
      </w:pPr>
      <w:r w:rsidRPr="007D3FA1">
        <w:t>Typ: Drzwi przesuwne automatyczne, jednoskrzydłowe z jedną częścią stałą</w:t>
      </w:r>
    </w:p>
    <w:p w14:paraId="792757D4" w14:textId="0239EE8C" w:rsidR="00A933E0" w:rsidRPr="00A933E0" w:rsidRDefault="00A933E0" w:rsidP="00A933E0">
      <w:pPr>
        <w:pStyle w:val="Akapitzlist"/>
        <w:numPr>
          <w:ilvl w:val="1"/>
          <w:numId w:val="3"/>
        </w:numPr>
        <w:rPr>
          <w:b/>
          <w:bCs/>
        </w:rPr>
      </w:pPr>
      <w:r>
        <w:t>Wymiary całkowite zestawu: szerokość 226 cm x wysokość 224 cm,</w:t>
      </w:r>
    </w:p>
    <w:p w14:paraId="744C96AA" w14:textId="301D5406" w:rsidR="00A933E0" w:rsidRPr="007D3FA1" w:rsidRDefault="007D3FA1" w:rsidP="00A933E0">
      <w:pPr>
        <w:pStyle w:val="Akapitzlist"/>
        <w:numPr>
          <w:ilvl w:val="1"/>
          <w:numId w:val="3"/>
        </w:numPr>
        <w:rPr>
          <w:b/>
          <w:bCs/>
        </w:rPr>
      </w:pPr>
      <w:r w:rsidRPr="007D3FA1">
        <w:t>Materiał: Profile PVC w kolorze białym, z pełnym wzmocnieniem stalowym wewnątrz ram i skrzydeł</w:t>
      </w:r>
    </w:p>
    <w:p w14:paraId="702D387A" w14:textId="0797FB55" w:rsidR="007D3FA1" w:rsidRDefault="007D3FA1" w:rsidP="00A933E0">
      <w:pPr>
        <w:pStyle w:val="Akapitzlist"/>
        <w:numPr>
          <w:ilvl w:val="1"/>
          <w:numId w:val="3"/>
        </w:numPr>
      </w:pPr>
      <w:r w:rsidRPr="007D3FA1">
        <w:t>Szklenie: Szyba bezpieczna zespolona (</w:t>
      </w:r>
      <w:r w:rsidR="00CD1DD1">
        <w:t>trzy</w:t>
      </w:r>
      <w:r w:rsidRPr="007D3FA1">
        <w:t>szybowa) o współczynniku Ug​=1,1 W/(m2K).</w:t>
      </w:r>
    </w:p>
    <w:p w14:paraId="37D964F1" w14:textId="474EAAD7" w:rsidR="007D3FA1" w:rsidRPr="007D3FA1" w:rsidRDefault="007D3FA1" w:rsidP="00A933E0">
      <w:pPr>
        <w:pStyle w:val="Akapitzlist"/>
        <w:numPr>
          <w:ilvl w:val="1"/>
          <w:numId w:val="3"/>
        </w:numPr>
      </w:pPr>
      <w:r w:rsidRPr="007D3FA1">
        <w:t>System progowy: Bezprogowy (posadzka płaska). Skrzydło wyposażone w dolne uszczelnienie szczotkowe oraz ukryte prowadzenie punktowe.</w:t>
      </w:r>
    </w:p>
    <w:p w14:paraId="3C0AC4F6" w14:textId="77777777" w:rsidR="00162473" w:rsidRDefault="00162473" w:rsidP="00162473">
      <w:pPr>
        <w:pStyle w:val="Akapitzlist"/>
      </w:pPr>
    </w:p>
    <w:p w14:paraId="37477AE4" w14:textId="08ED62B9" w:rsidR="0023296A" w:rsidRDefault="007D3FA1" w:rsidP="0023296A">
      <w:pPr>
        <w:pStyle w:val="Akapitzlist"/>
        <w:numPr>
          <w:ilvl w:val="0"/>
          <w:numId w:val="3"/>
        </w:numPr>
        <w:rPr>
          <w:b/>
          <w:bCs/>
        </w:rPr>
      </w:pPr>
      <w:bookmarkStart w:id="0" w:name="_Hlk223460882"/>
      <w:r w:rsidRPr="007D3FA1">
        <w:rPr>
          <w:b/>
          <w:bCs/>
        </w:rPr>
        <w:t>System napędowy i estetyka</w:t>
      </w:r>
      <w:r>
        <w:rPr>
          <w:b/>
          <w:bCs/>
        </w:rPr>
        <w:t>:</w:t>
      </w:r>
    </w:p>
    <w:p w14:paraId="15F1021D" w14:textId="2B758265" w:rsidR="007D3FA1" w:rsidRDefault="007D3FA1" w:rsidP="007D3FA1">
      <w:pPr>
        <w:pStyle w:val="Akapitzlist"/>
        <w:numPr>
          <w:ilvl w:val="1"/>
          <w:numId w:val="3"/>
        </w:numPr>
      </w:pPr>
      <w:r w:rsidRPr="007D3FA1">
        <w:t>Napęd: Certyfikowany napęd na drogi ewakuacyjne</w:t>
      </w:r>
    </w:p>
    <w:p w14:paraId="73F0CD46" w14:textId="371C25BF" w:rsidR="007D3FA1" w:rsidRDefault="007D3FA1" w:rsidP="007D3FA1">
      <w:pPr>
        <w:pStyle w:val="Akapitzlist"/>
        <w:numPr>
          <w:ilvl w:val="1"/>
          <w:numId w:val="3"/>
        </w:numPr>
      </w:pPr>
      <w:r w:rsidRPr="007D3FA1">
        <w:t>Maskownica: Systemowa maskownica napędu na pełną szerokość konstrukcji (226 cm). Wykończenie w kolorze białym, dopasowane do profili PVC, tworzące jednolitą linię nad przejściem i częścią stałą.</w:t>
      </w:r>
    </w:p>
    <w:p w14:paraId="4DE0E521" w14:textId="70CB5B90" w:rsidR="007D3FA1" w:rsidRDefault="007D3FA1" w:rsidP="007D3FA1">
      <w:pPr>
        <w:pStyle w:val="Akapitzlist"/>
        <w:numPr>
          <w:ilvl w:val="1"/>
          <w:numId w:val="3"/>
        </w:numPr>
      </w:pPr>
      <w:r w:rsidRPr="007D3FA1">
        <w:t>Blokada: Zintegrowany rygiel elektromechaniczny (blokada nocna) sterowany elektronicznie z panelu wyboru funkcji</w:t>
      </w:r>
    </w:p>
    <w:p w14:paraId="44848432" w14:textId="77777777" w:rsidR="007D3FA1" w:rsidRPr="007D3FA1" w:rsidRDefault="007D3FA1" w:rsidP="007D3FA1">
      <w:pPr>
        <w:pStyle w:val="Akapitzlist"/>
        <w:ind w:left="1440"/>
      </w:pPr>
    </w:p>
    <w:bookmarkEnd w:id="0"/>
    <w:p w14:paraId="1F5E241C" w14:textId="7A96165C" w:rsidR="007D3FA1" w:rsidRDefault="007D3FA1" w:rsidP="007D3FA1">
      <w:pPr>
        <w:pStyle w:val="Akapitzlist"/>
        <w:numPr>
          <w:ilvl w:val="0"/>
          <w:numId w:val="3"/>
        </w:numPr>
        <w:rPr>
          <w:b/>
          <w:bCs/>
        </w:rPr>
      </w:pPr>
      <w:r w:rsidRPr="007D3FA1">
        <w:rPr>
          <w:b/>
          <w:bCs/>
        </w:rPr>
        <w:t>Sterowanie i bezpieczeństwo</w:t>
      </w:r>
      <w:r>
        <w:rPr>
          <w:b/>
          <w:bCs/>
        </w:rPr>
        <w:t>:</w:t>
      </w:r>
    </w:p>
    <w:p w14:paraId="2DCB320B" w14:textId="4719EBCB" w:rsidR="007D3FA1" w:rsidRDefault="007D3FA1" w:rsidP="007D3FA1">
      <w:pPr>
        <w:pStyle w:val="Akapitzlist"/>
        <w:numPr>
          <w:ilvl w:val="1"/>
          <w:numId w:val="3"/>
        </w:numPr>
      </w:pPr>
      <w:r w:rsidRPr="007D3FA1">
        <w:t>Aktywacja</w:t>
      </w:r>
      <w:r w:rsidR="00CD1DD1">
        <w:t xml:space="preserve"> z zewnątrz</w:t>
      </w:r>
      <w:r w:rsidRPr="007D3FA1">
        <w:t xml:space="preserve">: </w:t>
      </w:r>
      <w:r w:rsidR="00CD1DD1">
        <w:t>Radar ruchu z funkcją wykrywania kierunku (otwieranie tylko dla osób podchodzących do drzwi)</w:t>
      </w:r>
    </w:p>
    <w:p w14:paraId="75B801B4" w14:textId="126DD00F" w:rsidR="00CD1DD1" w:rsidRDefault="00CD1DD1" w:rsidP="007D3FA1">
      <w:pPr>
        <w:pStyle w:val="Akapitzlist"/>
        <w:numPr>
          <w:ilvl w:val="1"/>
          <w:numId w:val="3"/>
        </w:numPr>
      </w:pPr>
      <w:r>
        <w:t>Aktywacja z wewnątrz: Przycisk bezdotykowy (otwarcie następuje po zbliżeniu dłoni do czujnika - bez dotyku fizycznego)</w:t>
      </w:r>
    </w:p>
    <w:p w14:paraId="7D91C378" w14:textId="77777777" w:rsidR="007D3FA1" w:rsidRDefault="007D3FA1" w:rsidP="007D3FA1">
      <w:pPr>
        <w:pStyle w:val="Akapitzlist"/>
        <w:numPr>
          <w:ilvl w:val="1"/>
          <w:numId w:val="3"/>
        </w:numPr>
      </w:pPr>
      <w:r w:rsidRPr="007D3FA1">
        <w:t>Bezpieczeństwo: Układ fotokomórek zamontowany w świetle przejścia, zapobiegający uderzeniu użytkownika przez zamykające się skrzydło</w:t>
      </w:r>
    </w:p>
    <w:p w14:paraId="240499B8" w14:textId="2927F940" w:rsidR="00AC51F3" w:rsidRDefault="007D3FA1" w:rsidP="007D3FA1">
      <w:pPr>
        <w:pStyle w:val="Akapitzlist"/>
        <w:numPr>
          <w:ilvl w:val="1"/>
          <w:numId w:val="3"/>
        </w:numPr>
      </w:pPr>
      <w:r w:rsidRPr="007D3FA1">
        <w:t>Tryby pracy: Panel sterowania umożliwiający wybór trybów: automatyczny, otwarte na stałe, zamknięte (noc), wyjście tylko z wnętrza</w:t>
      </w:r>
    </w:p>
    <w:p w14:paraId="0659652B" w14:textId="77777777" w:rsidR="005D60DD" w:rsidRDefault="005D60DD" w:rsidP="005D60DD">
      <w:pPr>
        <w:pStyle w:val="Akapitzlist"/>
        <w:ind w:left="1440"/>
      </w:pPr>
    </w:p>
    <w:p w14:paraId="2969209C" w14:textId="314613CF" w:rsidR="005D60DD" w:rsidRPr="005D60DD" w:rsidRDefault="005D60DD" w:rsidP="005D60DD">
      <w:pPr>
        <w:pStyle w:val="Akapitzlist"/>
        <w:numPr>
          <w:ilvl w:val="0"/>
          <w:numId w:val="3"/>
        </w:numPr>
      </w:pPr>
      <w:r>
        <w:rPr>
          <w:b/>
          <w:bCs/>
        </w:rPr>
        <w:t>Termin realizacji zamówienia:</w:t>
      </w:r>
    </w:p>
    <w:p w14:paraId="55838304" w14:textId="6062AA4A" w:rsidR="005D60DD" w:rsidRPr="004933E8" w:rsidRDefault="005D60DD" w:rsidP="005D60DD">
      <w:pPr>
        <w:pStyle w:val="Akapitzlist"/>
      </w:pPr>
      <w:r>
        <w:t>8 tygodni od dnia podpisania umowy</w:t>
      </w:r>
    </w:p>
    <w:sectPr w:rsidR="005D60DD" w:rsidRPr="00493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7671"/>
    <w:multiLevelType w:val="hybridMultilevel"/>
    <w:tmpl w:val="602C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3B1F"/>
    <w:multiLevelType w:val="hybridMultilevel"/>
    <w:tmpl w:val="46F82F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87B60"/>
    <w:multiLevelType w:val="hybridMultilevel"/>
    <w:tmpl w:val="46F82F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24566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57990"/>
    <w:multiLevelType w:val="hybridMultilevel"/>
    <w:tmpl w:val="46F82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C3290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B13A2"/>
    <w:multiLevelType w:val="hybridMultilevel"/>
    <w:tmpl w:val="C8E0B2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69B2"/>
    <w:multiLevelType w:val="hybridMultilevel"/>
    <w:tmpl w:val="C8E0B2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0497C"/>
    <w:multiLevelType w:val="hybridMultilevel"/>
    <w:tmpl w:val="46F82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B4342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E0468"/>
    <w:multiLevelType w:val="hybridMultilevel"/>
    <w:tmpl w:val="C8E0B2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822F7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4263F"/>
    <w:multiLevelType w:val="hybridMultilevel"/>
    <w:tmpl w:val="C8E0B2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716"/>
    <w:multiLevelType w:val="hybridMultilevel"/>
    <w:tmpl w:val="C8E0B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36B97"/>
    <w:multiLevelType w:val="hybridMultilevel"/>
    <w:tmpl w:val="86EE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163D1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61264"/>
    <w:multiLevelType w:val="hybridMultilevel"/>
    <w:tmpl w:val="29F648E6"/>
    <w:lvl w:ilvl="0" w:tplc="2382BDD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98FECE4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D7235"/>
    <w:multiLevelType w:val="hybridMultilevel"/>
    <w:tmpl w:val="C8E0B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A2A72"/>
    <w:multiLevelType w:val="hybridMultilevel"/>
    <w:tmpl w:val="C8E0B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E767A"/>
    <w:multiLevelType w:val="hybridMultilevel"/>
    <w:tmpl w:val="46F82F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F56E7"/>
    <w:multiLevelType w:val="hybridMultilevel"/>
    <w:tmpl w:val="C8E0B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5128D"/>
    <w:multiLevelType w:val="hybridMultilevel"/>
    <w:tmpl w:val="E13E9F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9D3249"/>
    <w:multiLevelType w:val="hybridMultilevel"/>
    <w:tmpl w:val="46F82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822683">
    <w:abstractNumId w:val="0"/>
  </w:num>
  <w:num w:numId="2" w16cid:durableId="1602953512">
    <w:abstractNumId w:val="14"/>
  </w:num>
  <w:num w:numId="3" w16cid:durableId="2072195017">
    <w:abstractNumId w:val="16"/>
  </w:num>
  <w:num w:numId="4" w16cid:durableId="191958390">
    <w:abstractNumId w:val="8"/>
  </w:num>
  <w:num w:numId="5" w16cid:durableId="162013417">
    <w:abstractNumId w:val="12"/>
  </w:num>
  <w:num w:numId="6" w16cid:durableId="99642744">
    <w:abstractNumId w:val="11"/>
  </w:num>
  <w:num w:numId="7" w16cid:durableId="41636935">
    <w:abstractNumId w:val="10"/>
  </w:num>
  <w:num w:numId="8" w16cid:durableId="1587569874">
    <w:abstractNumId w:val="5"/>
  </w:num>
  <w:num w:numId="9" w16cid:durableId="700397172">
    <w:abstractNumId w:val="3"/>
  </w:num>
  <w:num w:numId="10" w16cid:durableId="2123062711">
    <w:abstractNumId w:val="21"/>
  </w:num>
  <w:num w:numId="11" w16cid:durableId="167140278">
    <w:abstractNumId w:val="15"/>
  </w:num>
  <w:num w:numId="12" w16cid:durableId="104083645">
    <w:abstractNumId w:val="9"/>
  </w:num>
  <w:num w:numId="13" w16cid:durableId="600262510">
    <w:abstractNumId w:val="17"/>
  </w:num>
  <w:num w:numId="14" w16cid:durableId="1280642556">
    <w:abstractNumId w:val="13"/>
  </w:num>
  <w:num w:numId="15" w16cid:durableId="229466868">
    <w:abstractNumId w:val="22"/>
  </w:num>
  <w:num w:numId="16" w16cid:durableId="680549872">
    <w:abstractNumId w:val="18"/>
  </w:num>
  <w:num w:numId="17" w16cid:durableId="2010864463">
    <w:abstractNumId w:val="4"/>
  </w:num>
  <w:num w:numId="18" w16cid:durableId="1167212100">
    <w:abstractNumId w:val="20"/>
  </w:num>
  <w:num w:numId="19" w16cid:durableId="1861117663">
    <w:abstractNumId w:val="1"/>
  </w:num>
  <w:num w:numId="20" w16cid:durableId="1911236142">
    <w:abstractNumId w:val="6"/>
  </w:num>
  <w:num w:numId="21" w16cid:durableId="1037465901">
    <w:abstractNumId w:val="2"/>
  </w:num>
  <w:num w:numId="22" w16cid:durableId="1368873204">
    <w:abstractNumId w:val="7"/>
  </w:num>
  <w:num w:numId="23" w16cid:durableId="2933689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BA"/>
    <w:rsid w:val="0001469A"/>
    <w:rsid w:val="00015CBD"/>
    <w:rsid w:val="0003407A"/>
    <w:rsid w:val="00053821"/>
    <w:rsid w:val="00102C05"/>
    <w:rsid w:val="00145BE1"/>
    <w:rsid w:val="00146FD2"/>
    <w:rsid w:val="00154032"/>
    <w:rsid w:val="00162473"/>
    <w:rsid w:val="001B450D"/>
    <w:rsid w:val="001C28F3"/>
    <w:rsid w:val="0023296A"/>
    <w:rsid w:val="002466A1"/>
    <w:rsid w:val="002619CD"/>
    <w:rsid w:val="002E3E03"/>
    <w:rsid w:val="002F38AC"/>
    <w:rsid w:val="0042767A"/>
    <w:rsid w:val="00427AB7"/>
    <w:rsid w:val="004366F3"/>
    <w:rsid w:val="00442AB9"/>
    <w:rsid w:val="00471984"/>
    <w:rsid w:val="004933E8"/>
    <w:rsid w:val="004C1386"/>
    <w:rsid w:val="004D14A8"/>
    <w:rsid w:val="005057A5"/>
    <w:rsid w:val="005634B8"/>
    <w:rsid w:val="005A6BBC"/>
    <w:rsid w:val="005B0DCB"/>
    <w:rsid w:val="005D60DD"/>
    <w:rsid w:val="005F3D26"/>
    <w:rsid w:val="006024FE"/>
    <w:rsid w:val="00624A46"/>
    <w:rsid w:val="00654170"/>
    <w:rsid w:val="00686424"/>
    <w:rsid w:val="006A785B"/>
    <w:rsid w:val="006B4BBA"/>
    <w:rsid w:val="006B64DA"/>
    <w:rsid w:val="00743AA4"/>
    <w:rsid w:val="007662F8"/>
    <w:rsid w:val="007D3FA1"/>
    <w:rsid w:val="007F2937"/>
    <w:rsid w:val="00826305"/>
    <w:rsid w:val="008839F4"/>
    <w:rsid w:val="008A6BF7"/>
    <w:rsid w:val="008D4F5E"/>
    <w:rsid w:val="00920168"/>
    <w:rsid w:val="00921FCD"/>
    <w:rsid w:val="009379E0"/>
    <w:rsid w:val="009437CA"/>
    <w:rsid w:val="009A3BA9"/>
    <w:rsid w:val="009C1E41"/>
    <w:rsid w:val="00A609FB"/>
    <w:rsid w:val="00A7220C"/>
    <w:rsid w:val="00A933E0"/>
    <w:rsid w:val="00A941FA"/>
    <w:rsid w:val="00AC51F3"/>
    <w:rsid w:val="00AD78B1"/>
    <w:rsid w:val="00B75854"/>
    <w:rsid w:val="00C54486"/>
    <w:rsid w:val="00CB3BE3"/>
    <w:rsid w:val="00CD1DD1"/>
    <w:rsid w:val="00CD2AAE"/>
    <w:rsid w:val="00D50288"/>
    <w:rsid w:val="00D764DB"/>
    <w:rsid w:val="00D92DA8"/>
    <w:rsid w:val="00DB75EF"/>
    <w:rsid w:val="00DE7962"/>
    <w:rsid w:val="00E55AE5"/>
    <w:rsid w:val="00E909E1"/>
    <w:rsid w:val="00EC681C"/>
    <w:rsid w:val="00F41E6B"/>
    <w:rsid w:val="00FA4E61"/>
    <w:rsid w:val="00FC1B00"/>
    <w:rsid w:val="00FE0997"/>
    <w:rsid w:val="00FE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7274"/>
  <w15:chartTrackingRefBased/>
  <w15:docId w15:val="{F360C158-0F19-4A43-A753-E6E9122F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7CA"/>
    <w:pPr>
      <w:ind w:left="720"/>
      <w:contextualSpacing/>
    </w:pPr>
  </w:style>
  <w:style w:type="paragraph" w:customStyle="1" w:styleId="Default">
    <w:name w:val="Default"/>
    <w:rsid w:val="009201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Kowalski</dc:creator>
  <cp:keywords/>
  <dc:description/>
  <cp:lastModifiedBy>Dominik Redlarski</cp:lastModifiedBy>
  <cp:revision>43</cp:revision>
  <cp:lastPrinted>2023-07-18T06:16:00Z</cp:lastPrinted>
  <dcterms:created xsi:type="dcterms:W3CDTF">2023-07-17T07:45:00Z</dcterms:created>
  <dcterms:modified xsi:type="dcterms:W3CDTF">2026-03-04T10:01:00Z</dcterms:modified>
</cp:coreProperties>
</file>